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A886D" w14:textId="26448BF1" w:rsidR="003F05DF" w:rsidRPr="003F05DF" w:rsidRDefault="00F8002E" w:rsidP="003F05DF">
      <w:pPr>
        <w:pStyle w:val="Overskrift1"/>
        <w:spacing w:before="0"/>
        <w:jc w:val="center"/>
      </w:pPr>
      <w:r>
        <w:t>Rogalands</w:t>
      </w:r>
      <w:r w:rsidR="003F05DF" w:rsidRPr="003F05DF">
        <w:t xml:space="preserve"> Frivilligsentral</w:t>
      </w:r>
      <w:r>
        <w:t>er</w:t>
      </w:r>
      <w:r w:rsidR="003F05DF" w:rsidRPr="003F05DF">
        <w:t xml:space="preserve"> sin reisepolicy</w:t>
      </w:r>
    </w:p>
    <w:p w14:paraId="10D09C63" w14:textId="77777777" w:rsidR="003F05DF" w:rsidRPr="003F05DF" w:rsidRDefault="003F05DF" w:rsidP="003F05DF">
      <w:pPr>
        <w:rPr>
          <w:sz w:val="24"/>
          <w:szCs w:val="24"/>
        </w:rPr>
      </w:pPr>
    </w:p>
    <w:p w14:paraId="24235078" w14:textId="0BFFEF02" w:rsidR="003F05DF" w:rsidRPr="003F05DF" w:rsidRDefault="00F8002E" w:rsidP="003F05DF">
      <w:pPr>
        <w:rPr>
          <w:sz w:val="24"/>
          <w:szCs w:val="24"/>
        </w:rPr>
      </w:pPr>
      <w:r>
        <w:rPr>
          <w:sz w:val="24"/>
          <w:szCs w:val="24"/>
        </w:rPr>
        <w:t>Rogalands</w:t>
      </w:r>
      <w:r w:rsidR="003F05DF" w:rsidRPr="003F05DF">
        <w:rPr>
          <w:sz w:val="24"/>
          <w:szCs w:val="24"/>
        </w:rPr>
        <w:t xml:space="preserve"> Frivilligsentral</w:t>
      </w:r>
      <w:r>
        <w:rPr>
          <w:sz w:val="24"/>
          <w:szCs w:val="24"/>
        </w:rPr>
        <w:t>er</w:t>
      </w:r>
      <w:r w:rsidR="003F05DF" w:rsidRPr="003F05DF">
        <w:rPr>
          <w:sz w:val="24"/>
          <w:szCs w:val="24"/>
        </w:rPr>
        <w:t xml:space="preserve"> skal bidra til at de aktiviteter frivilligsentralen driver med skal oppleves som sikre for alle medlemmer og deres foresatte. Reisepolicyen skal bidra til at trafikksikkerheten ivaretas av og for deltakere og frivillige. Dette gjelder til og fra aktiviteter, og når personer er ute på reiser som representant for frivilligsentralen</w:t>
      </w:r>
      <w:r>
        <w:rPr>
          <w:sz w:val="24"/>
          <w:szCs w:val="24"/>
        </w:rPr>
        <w:t>e</w:t>
      </w:r>
      <w:r w:rsidR="003F05DF" w:rsidRPr="003F05DF">
        <w:rPr>
          <w:sz w:val="24"/>
          <w:szCs w:val="24"/>
        </w:rPr>
        <w:t xml:space="preserve">. </w:t>
      </w:r>
    </w:p>
    <w:p w14:paraId="79D2C80F" w14:textId="77777777" w:rsidR="003F05DF" w:rsidRPr="003F05DF" w:rsidRDefault="003F05DF" w:rsidP="003F05DF">
      <w:pPr>
        <w:rPr>
          <w:sz w:val="24"/>
          <w:szCs w:val="24"/>
        </w:rPr>
      </w:pPr>
      <w:r w:rsidRPr="003F05DF">
        <w:rPr>
          <w:sz w:val="24"/>
          <w:szCs w:val="24"/>
        </w:rPr>
        <w:t xml:space="preserve">Reisepolicyen tar for seg det personlige ansvar hver person har, og det ansvaret frivilligsentralen til enhver tid har for tilrettelegging av aktivitetene. </w:t>
      </w:r>
    </w:p>
    <w:p w14:paraId="2651D7B2" w14:textId="77777777" w:rsidR="003F05DF" w:rsidRPr="003F05DF" w:rsidRDefault="003F05DF" w:rsidP="003F05DF">
      <w:pPr>
        <w:pStyle w:val="Overskrift3"/>
      </w:pPr>
      <w:r w:rsidRPr="003F05DF">
        <w:t>Gående til og fra aktivitet og arrangement:</w:t>
      </w:r>
    </w:p>
    <w:p w14:paraId="2CCC7F0A" w14:textId="620E8BEE" w:rsidR="003F05DF" w:rsidRPr="003F05DF" w:rsidRDefault="003F05DF" w:rsidP="003F05DF">
      <w:pPr>
        <w:pStyle w:val="Listeavsnitt"/>
        <w:numPr>
          <w:ilvl w:val="0"/>
          <w:numId w:val="4"/>
        </w:numPr>
        <w:rPr>
          <w:sz w:val="24"/>
          <w:szCs w:val="24"/>
        </w:rPr>
      </w:pPr>
      <w:r w:rsidRPr="003F05DF">
        <w:rPr>
          <w:sz w:val="24"/>
          <w:szCs w:val="24"/>
        </w:rPr>
        <w:t>Vi velger fortau, gang– og sykkelstier</w:t>
      </w:r>
    </w:p>
    <w:p w14:paraId="3C325F07" w14:textId="5B55193A" w:rsidR="003F05DF" w:rsidRPr="003F05DF" w:rsidRDefault="003F05DF" w:rsidP="003F05DF">
      <w:pPr>
        <w:pStyle w:val="Listeavsnitt"/>
        <w:numPr>
          <w:ilvl w:val="0"/>
          <w:numId w:val="4"/>
        </w:numPr>
        <w:rPr>
          <w:sz w:val="24"/>
          <w:szCs w:val="24"/>
        </w:rPr>
      </w:pPr>
      <w:r w:rsidRPr="003F05DF">
        <w:rPr>
          <w:sz w:val="24"/>
          <w:szCs w:val="24"/>
        </w:rPr>
        <w:t>Alle oppfordres til bruk av refleks eller refleksvest på vei til og fra aktiviteter</w:t>
      </w:r>
    </w:p>
    <w:p w14:paraId="73745273" w14:textId="056640D8" w:rsidR="003F05DF" w:rsidRDefault="003F05DF" w:rsidP="003F05DF">
      <w:pPr>
        <w:pStyle w:val="Listeavsnitt"/>
        <w:numPr>
          <w:ilvl w:val="0"/>
          <w:numId w:val="4"/>
        </w:numPr>
        <w:rPr>
          <w:sz w:val="24"/>
          <w:szCs w:val="24"/>
        </w:rPr>
      </w:pPr>
      <w:r w:rsidRPr="003F05DF">
        <w:rPr>
          <w:sz w:val="24"/>
          <w:szCs w:val="24"/>
        </w:rPr>
        <w:t>Ved aktivitet utendørs i mørke, bruker vi alle refleksvester eller -belter</w:t>
      </w:r>
    </w:p>
    <w:p w14:paraId="173A6469" w14:textId="77777777" w:rsidR="003F05DF" w:rsidRPr="003F05DF" w:rsidRDefault="003F05DF" w:rsidP="003F05DF">
      <w:pPr>
        <w:pStyle w:val="Listeavsnitt"/>
        <w:ind w:left="1070"/>
        <w:rPr>
          <w:sz w:val="24"/>
          <w:szCs w:val="24"/>
        </w:rPr>
      </w:pPr>
    </w:p>
    <w:p w14:paraId="508C0DD9" w14:textId="77777777" w:rsidR="003F05DF" w:rsidRPr="003F05DF" w:rsidRDefault="003F05DF" w:rsidP="003F05DF">
      <w:pPr>
        <w:pStyle w:val="Overskrift3"/>
      </w:pPr>
      <w:r w:rsidRPr="003F05DF">
        <w:t>Syklende til og fra aktivitet og arrangement:</w:t>
      </w:r>
    </w:p>
    <w:p w14:paraId="27FC1247" w14:textId="118CDCDB" w:rsidR="003F05DF" w:rsidRPr="003F05DF" w:rsidRDefault="003F05DF" w:rsidP="003F05DF">
      <w:pPr>
        <w:pStyle w:val="Listeavsnitt"/>
        <w:numPr>
          <w:ilvl w:val="0"/>
          <w:numId w:val="2"/>
        </w:numPr>
        <w:rPr>
          <w:sz w:val="24"/>
          <w:szCs w:val="24"/>
        </w:rPr>
      </w:pPr>
      <w:r w:rsidRPr="003F05DF">
        <w:rPr>
          <w:sz w:val="24"/>
          <w:szCs w:val="24"/>
        </w:rPr>
        <w:t>Alle bruker hjelm</w:t>
      </w:r>
    </w:p>
    <w:p w14:paraId="0C55FC79" w14:textId="4C51A4A1" w:rsidR="003F05DF" w:rsidRPr="003F05DF" w:rsidRDefault="003F05DF" w:rsidP="003F05DF">
      <w:pPr>
        <w:pStyle w:val="Listeavsnitt"/>
        <w:numPr>
          <w:ilvl w:val="0"/>
          <w:numId w:val="2"/>
        </w:numPr>
        <w:rPr>
          <w:sz w:val="24"/>
          <w:szCs w:val="24"/>
        </w:rPr>
      </w:pPr>
      <w:r w:rsidRPr="003F05DF">
        <w:rPr>
          <w:sz w:val="24"/>
          <w:szCs w:val="24"/>
        </w:rPr>
        <w:t>Vi velger gang– og sykkelstier så sant det er mulig</w:t>
      </w:r>
    </w:p>
    <w:p w14:paraId="59C356CB" w14:textId="754945FC" w:rsidR="003F05DF" w:rsidRPr="003F05DF" w:rsidRDefault="003F05DF" w:rsidP="003F05DF">
      <w:pPr>
        <w:pStyle w:val="Listeavsnitt"/>
        <w:numPr>
          <w:ilvl w:val="0"/>
          <w:numId w:val="2"/>
        </w:numPr>
        <w:rPr>
          <w:sz w:val="24"/>
          <w:szCs w:val="24"/>
        </w:rPr>
      </w:pPr>
      <w:r w:rsidRPr="003F05DF">
        <w:rPr>
          <w:sz w:val="24"/>
          <w:szCs w:val="24"/>
        </w:rPr>
        <w:t>Vi går av sykkelen når vi krysser fotgjengerfelt</w:t>
      </w:r>
    </w:p>
    <w:p w14:paraId="35E5835C" w14:textId="51B04C6C" w:rsidR="003F05DF" w:rsidRPr="003F05DF" w:rsidRDefault="003F05DF" w:rsidP="003F05DF">
      <w:pPr>
        <w:pStyle w:val="Listeavsnitt"/>
        <w:numPr>
          <w:ilvl w:val="0"/>
          <w:numId w:val="2"/>
        </w:numPr>
        <w:rPr>
          <w:sz w:val="24"/>
          <w:szCs w:val="24"/>
        </w:rPr>
      </w:pPr>
      <w:r w:rsidRPr="003F05DF">
        <w:rPr>
          <w:sz w:val="24"/>
          <w:szCs w:val="24"/>
        </w:rPr>
        <w:t xml:space="preserve">Vi bruker lys foran og bak ved ferdsel i mørke </w:t>
      </w:r>
    </w:p>
    <w:p w14:paraId="40ED438D" w14:textId="3D601F9C" w:rsidR="003F05DF" w:rsidRPr="003F05DF" w:rsidRDefault="003F05DF" w:rsidP="003F05DF">
      <w:pPr>
        <w:pStyle w:val="Listeavsnitt"/>
        <w:numPr>
          <w:ilvl w:val="0"/>
          <w:numId w:val="2"/>
        </w:numPr>
        <w:rPr>
          <w:sz w:val="24"/>
          <w:szCs w:val="24"/>
        </w:rPr>
      </w:pPr>
      <w:r w:rsidRPr="003F05DF">
        <w:rPr>
          <w:sz w:val="24"/>
          <w:szCs w:val="24"/>
        </w:rPr>
        <w:t>Sykkelen har signalklokke, som vi bruker for å gjøre gående oppmerksomme på oss</w:t>
      </w:r>
    </w:p>
    <w:p w14:paraId="69455DF9" w14:textId="3D02A421" w:rsidR="003F05DF" w:rsidRDefault="003F05DF" w:rsidP="003F05DF">
      <w:pPr>
        <w:pStyle w:val="Listeavsnitt"/>
        <w:numPr>
          <w:ilvl w:val="0"/>
          <w:numId w:val="2"/>
        </w:numPr>
        <w:rPr>
          <w:sz w:val="24"/>
          <w:szCs w:val="24"/>
        </w:rPr>
      </w:pPr>
      <w:r w:rsidRPr="003F05DF">
        <w:rPr>
          <w:sz w:val="24"/>
          <w:szCs w:val="24"/>
        </w:rPr>
        <w:t xml:space="preserve">Vi bruker refleksvest eller -belte når vi sykler i mørket </w:t>
      </w:r>
    </w:p>
    <w:p w14:paraId="3278F2A8" w14:textId="77777777" w:rsidR="003F05DF" w:rsidRPr="003F05DF" w:rsidRDefault="003F05DF" w:rsidP="003F05DF">
      <w:pPr>
        <w:pStyle w:val="Listeavsnitt"/>
        <w:ind w:left="1070"/>
        <w:rPr>
          <w:sz w:val="24"/>
          <w:szCs w:val="24"/>
        </w:rPr>
      </w:pPr>
    </w:p>
    <w:p w14:paraId="25330CEC" w14:textId="77777777" w:rsidR="003F05DF" w:rsidRPr="003F05DF" w:rsidRDefault="003F05DF" w:rsidP="003F05DF">
      <w:pPr>
        <w:pStyle w:val="Overskrift3"/>
      </w:pPr>
      <w:r w:rsidRPr="003F05DF">
        <w:t>Kjørende til og fra aktiviteter og arrangement:</w:t>
      </w:r>
    </w:p>
    <w:p w14:paraId="3283900E" w14:textId="3562594B" w:rsidR="003F05DF" w:rsidRPr="003F05DF" w:rsidRDefault="003F05DF" w:rsidP="003F05DF">
      <w:pPr>
        <w:pStyle w:val="Listeavsnitt"/>
        <w:numPr>
          <w:ilvl w:val="0"/>
          <w:numId w:val="2"/>
        </w:numPr>
        <w:rPr>
          <w:sz w:val="24"/>
          <w:szCs w:val="24"/>
        </w:rPr>
      </w:pPr>
      <w:r w:rsidRPr="003F05DF">
        <w:rPr>
          <w:sz w:val="24"/>
          <w:szCs w:val="24"/>
        </w:rPr>
        <w:t>Vi kjører aktpågivende og viser sunne holdninger i trafikken</w:t>
      </w:r>
    </w:p>
    <w:p w14:paraId="7C3A2626" w14:textId="7BF6ADD5" w:rsidR="003F05DF" w:rsidRPr="003F05DF" w:rsidRDefault="003F05DF" w:rsidP="003F05DF">
      <w:pPr>
        <w:pStyle w:val="Listeavsnitt"/>
        <w:numPr>
          <w:ilvl w:val="0"/>
          <w:numId w:val="2"/>
        </w:numPr>
        <w:rPr>
          <w:sz w:val="24"/>
          <w:szCs w:val="24"/>
        </w:rPr>
      </w:pPr>
      <w:r w:rsidRPr="003F05DF">
        <w:rPr>
          <w:sz w:val="24"/>
          <w:szCs w:val="24"/>
        </w:rPr>
        <w:t>Sjåføren passer på at kjøretøyet er i forskriftmessig stand</w:t>
      </w:r>
    </w:p>
    <w:p w14:paraId="5DD6816E" w14:textId="35C78827" w:rsidR="003F05DF" w:rsidRPr="003F05DF" w:rsidRDefault="003F05DF" w:rsidP="003F05DF">
      <w:pPr>
        <w:pStyle w:val="Listeavsnitt"/>
        <w:numPr>
          <w:ilvl w:val="0"/>
          <w:numId w:val="2"/>
        </w:numPr>
        <w:rPr>
          <w:sz w:val="24"/>
          <w:szCs w:val="24"/>
        </w:rPr>
      </w:pPr>
      <w:r w:rsidRPr="003F05DF">
        <w:rPr>
          <w:sz w:val="24"/>
          <w:szCs w:val="24"/>
        </w:rPr>
        <w:t>Vi beregner god tid på reisen</w:t>
      </w:r>
    </w:p>
    <w:p w14:paraId="09303C18" w14:textId="6B77BBEA" w:rsidR="003F05DF" w:rsidRPr="003F05DF" w:rsidRDefault="003F05DF" w:rsidP="003F05DF">
      <w:pPr>
        <w:pStyle w:val="Listeavsnitt"/>
        <w:numPr>
          <w:ilvl w:val="0"/>
          <w:numId w:val="2"/>
        </w:numPr>
        <w:rPr>
          <w:sz w:val="24"/>
          <w:szCs w:val="24"/>
        </w:rPr>
      </w:pPr>
      <w:r w:rsidRPr="003F05DF">
        <w:rPr>
          <w:sz w:val="24"/>
          <w:szCs w:val="24"/>
        </w:rPr>
        <w:t>Sjåføren respekterer trafikkregler og skilting langs veien. I en stresset hverdag kan man være sent ute; husk å hold fartsgrensen!</w:t>
      </w:r>
    </w:p>
    <w:p w14:paraId="1A7E241C" w14:textId="1BFA72B8" w:rsidR="003F05DF" w:rsidRPr="003F05DF" w:rsidRDefault="003F05DF" w:rsidP="003F05DF">
      <w:pPr>
        <w:pStyle w:val="Listeavsnitt"/>
        <w:numPr>
          <w:ilvl w:val="0"/>
          <w:numId w:val="2"/>
        </w:numPr>
        <w:rPr>
          <w:sz w:val="24"/>
          <w:szCs w:val="24"/>
        </w:rPr>
      </w:pPr>
      <w:r w:rsidRPr="003F05DF">
        <w:rPr>
          <w:sz w:val="24"/>
          <w:szCs w:val="24"/>
        </w:rPr>
        <w:t>Sjåføren benytter handsfree ved bruk av telefon under kjøring</w:t>
      </w:r>
    </w:p>
    <w:p w14:paraId="743C1345" w14:textId="2AAAD15A" w:rsidR="003F05DF" w:rsidRPr="003F05DF" w:rsidRDefault="003F05DF" w:rsidP="003F05DF">
      <w:pPr>
        <w:pStyle w:val="Listeavsnitt"/>
        <w:numPr>
          <w:ilvl w:val="0"/>
          <w:numId w:val="2"/>
        </w:numPr>
        <w:rPr>
          <w:sz w:val="24"/>
          <w:szCs w:val="24"/>
        </w:rPr>
      </w:pPr>
      <w:r w:rsidRPr="003F05DF">
        <w:rPr>
          <w:sz w:val="24"/>
          <w:szCs w:val="24"/>
        </w:rPr>
        <w:t>Sjåføren påser at alle i bilen er fastspent med setebelte</w:t>
      </w:r>
    </w:p>
    <w:p w14:paraId="3FBC3ABF" w14:textId="1D2BAB8B" w:rsidR="003F05DF" w:rsidRPr="003F05DF" w:rsidRDefault="003F05DF" w:rsidP="003F05DF">
      <w:pPr>
        <w:pStyle w:val="Listeavsnitt"/>
        <w:numPr>
          <w:ilvl w:val="0"/>
          <w:numId w:val="2"/>
        </w:numPr>
        <w:rPr>
          <w:sz w:val="24"/>
          <w:szCs w:val="24"/>
        </w:rPr>
      </w:pPr>
      <w:r w:rsidRPr="003F05DF">
        <w:rPr>
          <w:sz w:val="24"/>
          <w:szCs w:val="24"/>
        </w:rPr>
        <w:t>Vi unngår så langt det er mulig å rygge på parkeringsområde</w:t>
      </w:r>
    </w:p>
    <w:p w14:paraId="332694D1" w14:textId="701276B5" w:rsidR="003F05DF" w:rsidRPr="003F05DF" w:rsidRDefault="003F05DF" w:rsidP="003F05DF">
      <w:pPr>
        <w:pStyle w:val="Listeavsnitt"/>
        <w:numPr>
          <w:ilvl w:val="0"/>
          <w:numId w:val="2"/>
        </w:numPr>
        <w:rPr>
          <w:sz w:val="24"/>
          <w:szCs w:val="24"/>
        </w:rPr>
      </w:pPr>
      <w:r w:rsidRPr="003F05DF">
        <w:rPr>
          <w:sz w:val="24"/>
          <w:szCs w:val="24"/>
        </w:rPr>
        <w:t>Vi påser at bilen alltid står slik til at passasjerer kan gå trygt ut og inn</w:t>
      </w:r>
    </w:p>
    <w:p w14:paraId="6A27F130" w14:textId="77777777" w:rsidR="003F05DF" w:rsidRPr="003F05DF" w:rsidRDefault="003F05DF" w:rsidP="003F05DF">
      <w:pPr>
        <w:rPr>
          <w:sz w:val="24"/>
          <w:szCs w:val="24"/>
        </w:rPr>
      </w:pPr>
    </w:p>
    <w:p w14:paraId="195CA16C" w14:textId="77777777" w:rsidR="003F05DF" w:rsidRPr="003F05DF" w:rsidRDefault="003F05DF" w:rsidP="003F05DF">
      <w:pPr>
        <w:pStyle w:val="Overskrift3"/>
      </w:pPr>
      <w:r w:rsidRPr="003F05DF">
        <w:lastRenderedPageBreak/>
        <w:t xml:space="preserve">Ved bruk av privatbil </w:t>
      </w:r>
      <w:r w:rsidRPr="003F05DF">
        <w:tab/>
      </w:r>
    </w:p>
    <w:p w14:paraId="11A95DB1" w14:textId="2204F6E0" w:rsidR="003F05DF" w:rsidRPr="003F05DF" w:rsidRDefault="003F05DF" w:rsidP="003F05DF">
      <w:pPr>
        <w:pStyle w:val="Listeavsnitt"/>
        <w:numPr>
          <w:ilvl w:val="0"/>
          <w:numId w:val="7"/>
        </w:numPr>
        <w:rPr>
          <w:sz w:val="24"/>
          <w:szCs w:val="24"/>
        </w:rPr>
      </w:pPr>
      <w:r w:rsidRPr="003F05DF">
        <w:rPr>
          <w:sz w:val="24"/>
          <w:szCs w:val="24"/>
        </w:rPr>
        <w:t>Kjøretøy som benyttes skal være i forskriftsmessig og i forsvarlig stand.</w:t>
      </w:r>
    </w:p>
    <w:p w14:paraId="297BFE48" w14:textId="419D0D1B" w:rsidR="003F05DF" w:rsidRPr="003F05DF" w:rsidRDefault="003F05DF" w:rsidP="003F05DF">
      <w:pPr>
        <w:pStyle w:val="Listeavsnitt"/>
        <w:numPr>
          <w:ilvl w:val="0"/>
          <w:numId w:val="7"/>
        </w:numPr>
        <w:rPr>
          <w:sz w:val="24"/>
          <w:szCs w:val="24"/>
        </w:rPr>
      </w:pPr>
      <w:r w:rsidRPr="003F05DF">
        <w:rPr>
          <w:sz w:val="24"/>
          <w:szCs w:val="24"/>
        </w:rPr>
        <w:t>Ha et fast klokkeslett for frammøte og avreise.</w:t>
      </w:r>
    </w:p>
    <w:p w14:paraId="14D6E5BA" w14:textId="78A33B30" w:rsidR="003F05DF" w:rsidRPr="003F05DF" w:rsidRDefault="003F05DF" w:rsidP="003F05DF">
      <w:pPr>
        <w:pStyle w:val="Listeavsnitt"/>
        <w:numPr>
          <w:ilvl w:val="0"/>
          <w:numId w:val="7"/>
        </w:numPr>
        <w:rPr>
          <w:sz w:val="24"/>
          <w:szCs w:val="24"/>
        </w:rPr>
      </w:pPr>
      <w:r w:rsidRPr="003F05DF">
        <w:rPr>
          <w:sz w:val="24"/>
          <w:szCs w:val="24"/>
        </w:rPr>
        <w:t>Beregne tilstrekkelig tid.</w:t>
      </w:r>
    </w:p>
    <w:p w14:paraId="1337D4AF" w14:textId="1CD4F3B5" w:rsidR="003F05DF" w:rsidRPr="003F05DF" w:rsidRDefault="003F05DF" w:rsidP="003F05DF">
      <w:pPr>
        <w:pStyle w:val="Listeavsnitt"/>
        <w:numPr>
          <w:ilvl w:val="0"/>
          <w:numId w:val="7"/>
        </w:numPr>
        <w:rPr>
          <w:sz w:val="24"/>
          <w:szCs w:val="24"/>
        </w:rPr>
      </w:pPr>
      <w:r w:rsidRPr="003F05DF">
        <w:rPr>
          <w:sz w:val="24"/>
          <w:szCs w:val="24"/>
        </w:rPr>
        <w:t>Sjåførene oppfattes som forbilder. Overhold derfor trafikkregler og fartsgrenser.</w:t>
      </w:r>
    </w:p>
    <w:p w14:paraId="5FE6F552" w14:textId="268F532B" w:rsidR="003F05DF" w:rsidRPr="003F05DF" w:rsidRDefault="003F05DF" w:rsidP="003F05DF">
      <w:pPr>
        <w:pStyle w:val="Listeavsnitt"/>
        <w:numPr>
          <w:ilvl w:val="0"/>
          <w:numId w:val="7"/>
        </w:numPr>
        <w:rPr>
          <w:sz w:val="24"/>
          <w:szCs w:val="24"/>
        </w:rPr>
      </w:pPr>
      <w:r w:rsidRPr="003F05DF">
        <w:rPr>
          <w:sz w:val="24"/>
          <w:szCs w:val="24"/>
        </w:rPr>
        <w:t>Påse at sikkerhetsutstyr i bilen brukes.</w:t>
      </w:r>
    </w:p>
    <w:p w14:paraId="3A5E2A06" w14:textId="135028A8" w:rsidR="003F05DF" w:rsidRPr="003F05DF" w:rsidRDefault="003F05DF" w:rsidP="003F05DF">
      <w:pPr>
        <w:pStyle w:val="Listeavsnitt"/>
        <w:numPr>
          <w:ilvl w:val="0"/>
          <w:numId w:val="7"/>
        </w:numPr>
        <w:rPr>
          <w:sz w:val="24"/>
          <w:szCs w:val="24"/>
        </w:rPr>
      </w:pPr>
      <w:r w:rsidRPr="003F05DF">
        <w:rPr>
          <w:sz w:val="24"/>
          <w:szCs w:val="24"/>
        </w:rPr>
        <w:t>Stresset kjøring gjør også passasjerer i bilen stresset.</w:t>
      </w:r>
    </w:p>
    <w:p w14:paraId="497EFCD9" w14:textId="7259F469" w:rsidR="003F05DF" w:rsidRPr="003F05DF" w:rsidRDefault="003F05DF" w:rsidP="003F05DF">
      <w:pPr>
        <w:pStyle w:val="Listeavsnitt"/>
        <w:numPr>
          <w:ilvl w:val="0"/>
          <w:numId w:val="7"/>
        </w:numPr>
        <w:rPr>
          <w:sz w:val="24"/>
          <w:szCs w:val="24"/>
        </w:rPr>
      </w:pPr>
      <w:r w:rsidRPr="003F05DF">
        <w:rPr>
          <w:sz w:val="24"/>
          <w:szCs w:val="24"/>
        </w:rPr>
        <w:t>Husk at løse gjenstander i bilen er farlige ved bråstopp.</w:t>
      </w:r>
    </w:p>
    <w:p w14:paraId="27B6F46A" w14:textId="38801645" w:rsidR="003F05DF" w:rsidRPr="003F05DF" w:rsidRDefault="003F05DF" w:rsidP="003F05DF">
      <w:pPr>
        <w:pStyle w:val="Listeavsnitt"/>
        <w:numPr>
          <w:ilvl w:val="0"/>
          <w:numId w:val="7"/>
        </w:numPr>
        <w:rPr>
          <w:sz w:val="24"/>
          <w:szCs w:val="24"/>
        </w:rPr>
      </w:pPr>
      <w:r w:rsidRPr="003F05DF">
        <w:rPr>
          <w:sz w:val="24"/>
          <w:szCs w:val="24"/>
        </w:rPr>
        <w:t>Legg inn stopp på lange reiser.</w:t>
      </w:r>
    </w:p>
    <w:p w14:paraId="01C98FB6" w14:textId="237524A0" w:rsidR="003F05DF" w:rsidRPr="007D5622" w:rsidRDefault="003F05DF" w:rsidP="003F05DF">
      <w:pPr>
        <w:pStyle w:val="Listeavsnitt"/>
        <w:numPr>
          <w:ilvl w:val="0"/>
          <w:numId w:val="7"/>
        </w:numPr>
        <w:rPr>
          <w:sz w:val="24"/>
          <w:szCs w:val="24"/>
        </w:rPr>
      </w:pPr>
      <w:r w:rsidRPr="003F05DF">
        <w:rPr>
          <w:sz w:val="24"/>
          <w:szCs w:val="24"/>
        </w:rPr>
        <w:t>Alkohol og trafikk er uforenlig - Husk dagen derpå!</w:t>
      </w:r>
    </w:p>
    <w:p w14:paraId="2C9AEB52" w14:textId="77777777" w:rsidR="003F05DF" w:rsidRPr="003F05DF" w:rsidRDefault="003F05DF" w:rsidP="003F05DF">
      <w:pPr>
        <w:pStyle w:val="Overskrift3"/>
      </w:pPr>
      <w:r w:rsidRPr="003F05DF">
        <w:t>Krav til transportselskap/sjåfør og reiseleders ansvar ved innleie av buss:</w:t>
      </w:r>
    </w:p>
    <w:p w14:paraId="4E427717" w14:textId="019B7F08" w:rsidR="003F05DF" w:rsidRPr="003F05DF" w:rsidRDefault="003F05DF" w:rsidP="003F05DF">
      <w:pPr>
        <w:pStyle w:val="Listeavsnitt"/>
        <w:numPr>
          <w:ilvl w:val="0"/>
          <w:numId w:val="2"/>
        </w:numPr>
        <w:rPr>
          <w:sz w:val="24"/>
          <w:szCs w:val="24"/>
        </w:rPr>
      </w:pPr>
      <w:r w:rsidRPr="003F05DF">
        <w:rPr>
          <w:sz w:val="24"/>
          <w:szCs w:val="24"/>
        </w:rPr>
        <w:t>Bussen skal være utstyrt med trepunkts-setebelter</w:t>
      </w:r>
    </w:p>
    <w:p w14:paraId="66DF9714" w14:textId="44EEE657" w:rsidR="003F05DF" w:rsidRPr="003F05DF" w:rsidRDefault="003F05DF" w:rsidP="003F05DF">
      <w:pPr>
        <w:pStyle w:val="Listeavsnitt"/>
        <w:numPr>
          <w:ilvl w:val="0"/>
          <w:numId w:val="2"/>
        </w:numPr>
        <w:rPr>
          <w:sz w:val="24"/>
          <w:szCs w:val="24"/>
        </w:rPr>
      </w:pPr>
      <w:r w:rsidRPr="003F05DF">
        <w:rPr>
          <w:sz w:val="24"/>
          <w:szCs w:val="24"/>
        </w:rPr>
        <w:t>Det skal være minst mulig løst utstyr i bussen</w:t>
      </w:r>
    </w:p>
    <w:p w14:paraId="2AB3BF6C" w14:textId="78F750FF" w:rsidR="003F05DF" w:rsidRPr="003F05DF" w:rsidRDefault="003F05DF" w:rsidP="003F05DF">
      <w:pPr>
        <w:pStyle w:val="Listeavsnitt"/>
        <w:numPr>
          <w:ilvl w:val="0"/>
          <w:numId w:val="2"/>
        </w:numPr>
        <w:rPr>
          <w:sz w:val="24"/>
          <w:szCs w:val="24"/>
        </w:rPr>
      </w:pPr>
      <w:r w:rsidRPr="003F05DF">
        <w:rPr>
          <w:sz w:val="24"/>
          <w:szCs w:val="24"/>
        </w:rPr>
        <w:t>Bagasjen skal være sikret</w:t>
      </w:r>
    </w:p>
    <w:p w14:paraId="4CC34DF4" w14:textId="1350CFA2" w:rsidR="003F05DF" w:rsidRPr="003F05DF" w:rsidRDefault="003F05DF" w:rsidP="003F05DF">
      <w:pPr>
        <w:pStyle w:val="Listeavsnitt"/>
        <w:numPr>
          <w:ilvl w:val="0"/>
          <w:numId w:val="2"/>
        </w:numPr>
        <w:rPr>
          <w:sz w:val="24"/>
          <w:szCs w:val="24"/>
        </w:rPr>
      </w:pPr>
      <w:r w:rsidRPr="003F05DF">
        <w:rPr>
          <w:sz w:val="24"/>
          <w:szCs w:val="24"/>
        </w:rPr>
        <w:t>Sjåføren skal benytte handsfree ved bruk av telefon under kjøring</w:t>
      </w:r>
    </w:p>
    <w:p w14:paraId="7B925A8F" w14:textId="579E3276" w:rsidR="003F05DF" w:rsidRPr="003F05DF" w:rsidRDefault="003F05DF" w:rsidP="003F05DF">
      <w:pPr>
        <w:pStyle w:val="Listeavsnitt"/>
        <w:numPr>
          <w:ilvl w:val="0"/>
          <w:numId w:val="2"/>
        </w:numPr>
        <w:rPr>
          <w:sz w:val="24"/>
          <w:szCs w:val="24"/>
        </w:rPr>
      </w:pPr>
      <w:r w:rsidRPr="003F05DF">
        <w:rPr>
          <w:sz w:val="24"/>
          <w:szCs w:val="24"/>
        </w:rPr>
        <w:t xml:space="preserve">Reiseleder kjenner til overnevnte krav til sjåfør/busselskapet </w:t>
      </w:r>
    </w:p>
    <w:p w14:paraId="38A926BF" w14:textId="44714705" w:rsidR="003F05DF" w:rsidRPr="003F05DF" w:rsidRDefault="003F05DF" w:rsidP="003F05DF">
      <w:pPr>
        <w:pStyle w:val="Listeavsnitt"/>
        <w:numPr>
          <w:ilvl w:val="0"/>
          <w:numId w:val="2"/>
        </w:numPr>
        <w:rPr>
          <w:sz w:val="24"/>
          <w:szCs w:val="24"/>
        </w:rPr>
      </w:pPr>
      <w:r w:rsidRPr="003F05DF">
        <w:rPr>
          <w:sz w:val="24"/>
          <w:szCs w:val="24"/>
        </w:rPr>
        <w:t>Reiseleder passer på at alle sitter fastspent</w:t>
      </w:r>
    </w:p>
    <w:p w14:paraId="4C403E89" w14:textId="04314DCA" w:rsidR="003F05DF" w:rsidRPr="003F05DF" w:rsidRDefault="003F05DF" w:rsidP="003F05DF">
      <w:pPr>
        <w:pStyle w:val="Listeavsnitt"/>
        <w:numPr>
          <w:ilvl w:val="0"/>
          <w:numId w:val="2"/>
        </w:numPr>
        <w:rPr>
          <w:sz w:val="24"/>
          <w:szCs w:val="24"/>
        </w:rPr>
      </w:pPr>
      <w:r w:rsidRPr="003F05DF">
        <w:rPr>
          <w:sz w:val="24"/>
          <w:szCs w:val="24"/>
        </w:rPr>
        <w:t>Reiseleder påser stopp undervegs hvis dette er nødvendig</w:t>
      </w:r>
    </w:p>
    <w:p w14:paraId="57ABDCBE" w14:textId="1F95379C" w:rsidR="003F05DF" w:rsidRPr="003F05DF" w:rsidRDefault="003F05DF" w:rsidP="003F05DF">
      <w:pPr>
        <w:pStyle w:val="Listeavsnitt"/>
        <w:numPr>
          <w:ilvl w:val="0"/>
          <w:numId w:val="2"/>
        </w:numPr>
        <w:rPr>
          <w:sz w:val="24"/>
          <w:szCs w:val="24"/>
        </w:rPr>
      </w:pPr>
      <w:r w:rsidRPr="003F05DF">
        <w:rPr>
          <w:sz w:val="24"/>
          <w:szCs w:val="24"/>
        </w:rPr>
        <w:t xml:space="preserve">Reiseleder påser at alle viser forsiktighet ved av- og påstigning </w:t>
      </w:r>
    </w:p>
    <w:p w14:paraId="77405018" w14:textId="4285B148" w:rsidR="003F05DF" w:rsidRPr="003F05DF" w:rsidRDefault="003F05DF" w:rsidP="003F05DF">
      <w:pPr>
        <w:pStyle w:val="Listeavsnitt"/>
        <w:numPr>
          <w:ilvl w:val="0"/>
          <w:numId w:val="2"/>
        </w:numPr>
        <w:rPr>
          <w:sz w:val="24"/>
          <w:szCs w:val="24"/>
        </w:rPr>
      </w:pPr>
      <w:r w:rsidRPr="003F05DF">
        <w:rPr>
          <w:sz w:val="24"/>
          <w:szCs w:val="24"/>
        </w:rPr>
        <w:t>Reiseleders og sjåførens anvisninger følges under turen</w:t>
      </w:r>
    </w:p>
    <w:p w14:paraId="30D5343F" w14:textId="3BEEE23E" w:rsidR="003F05DF" w:rsidRPr="007D5622" w:rsidRDefault="003F05DF" w:rsidP="003F05DF">
      <w:pPr>
        <w:pStyle w:val="Listeavsnitt"/>
        <w:numPr>
          <w:ilvl w:val="0"/>
          <w:numId w:val="2"/>
        </w:numPr>
        <w:rPr>
          <w:sz w:val="24"/>
          <w:szCs w:val="24"/>
        </w:rPr>
      </w:pPr>
      <w:r w:rsidRPr="003F05DF">
        <w:rPr>
          <w:sz w:val="24"/>
          <w:szCs w:val="24"/>
        </w:rPr>
        <w:t>Finn egnede plasser hvor det er tillatt å parkere, og i god avstand til veien.</w:t>
      </w:r>
      <w:r w:rsidR="007D5622">
        <w:rPr>
          <w:sz w:val="24"/>
          <w:szCs w:val="24"/>
        </w:rPr>
        <w:br/>
      </w:r>
    </w:p>
    <w:p w14:paraId="7E422CA0" w14:textId="77777777" w:rsidR="003F05DF" w:rsidRPr="003F05DF" w:rsidRDefault="003F05DF" w:rsidP="003F05DF">
      <w:pPr>
        <w:pStyle w:val="Overskrift3"/>
      </w:pPr>
      <w:r w:rsidRPr="003F05DF">
        <w:t xml:space="preserve">Ved større arrangementer: </w:t>
      </w:r>
    </w:p>
    <w:p w14:paraId="4BB6EADD" w14:textId="7480CF61" w:rsidR="003F05DF" w:rsidRPr="003F05DF" w:rsidRDefault="003F05DF" w:rsidP="003F05DF">
      <w:pPr>
        <w:pStyle w:val="Listeavsnitt"/>
        <w:numPr>
          <w:ilvl w:val="0"/>
          <w:numId w:val="2"/>
        </w:numPr>
        <w:rPr>
          <w:sz w:val="24"/>
          <w:szCs w:val="24"/>
        </w:rPr>
      </w:pPr>
      <w:r w:rsidRPr="003F05DF">
        <w:rPr>
          <w:sz w:val="24"/>
          <w:szCs w:val="24"/>
        </w:rPr>
        <w:t>Frivilligsentralen</w:t>
      </w:r>
      <w:r w:rsidR="00F8002E">
        <w:rPr>
          <w:sz w:val="24"/>
          <w:szCs w:val="24"/>
        </w:rPr>
        <w:t>e</w:t>
      </w:r>
      <w:r w:rsidRPr="003F05DF">
        <w:rPr>
          <w:sz w:val="24"/>
          <w:szCs w:val="24"/>
        </w:rPr>
        <w:t xml:space="preserve"> prøver å stille med egne synlige parkeringsvakter</w:t>
      </w:r>
    </w:p>
    <w:p w14:paraId="435CFA20" w14:textId="360E75C7" w:rsidR="003F05DF" w:rsidRPr="003F05DF" w:rsidRDefault="003F05DF" w:rsidP="003F05DF">
      <w:pPr>
        <w:pStyle w:val="Listeavsnitt"/>
        <w:numPr>
          <w:ilvl w:val="0"/>
          <w:numId w:val="2"/>
        </w:numPr>
        <w:rPr>
          <w:sz w:val="24"/>
          <w:szCs w:val="24"/>
        </w:rPr>
      </w:pPr>
      <w:r w:rsidRPr="003F05DF">
        <w:rPr>
          <w:sz w:val="24"/>
          <w:szCs w:val="24"/>
        </w:rPr>
        <w:t xml:space="preserve">Parkeringsvaktene dirigerer og passer på trygg ferdsel ved arrangementsstedet </w:t>
      </w:r>
    </w:p>
    <w:p w14:paraId="60F46F4C" w14:textId="7211DCBC" w:rsidR="003F05DF" w:rsidRPr="003F05DF" w:rsidRDefault="003F05DF" w:rsidP="003F05DF">
      <w:pPr>
        <w:pStyle w:val="Listeavsnitt"/>
        <w:numPr>
          <w:ilvl w:val="0"/>
          <w:numId w:val="2"/>
        </w:numPr>
        <w:rPr>
          <w:sz w:val="24"/>
          <w:szCs w:val="24"/>
        </w:rPr>
      </w:pPr>
      <w:r w:rsidRPr="003F05DF">
        <w:rPr>
          <w:sz w:val="24"/>
          <w:szCs w:val="24"/>
        </w:rPr>
        <w:t xml:space="preserve">Parkeringsvaktene skal også sikre lett ankomst for utrykningskjøretøy </w:t>
      </w:r>
    </w:p>
    <w:p w14:paraId="1C5E9000" w14:textId="77777777" w:rsidR="003F05DF" w:rsidRPr="003F05DF" w:rsidRDefault="003F05DF" w:rsidP="003F05DF">
      <w:pPr>
        <w:pStyle w:val="Listeavsnitt"/>
        <w:numPr>
          <w:ilvl w:val="0"/>
          <w:numId w:val="9"/>
        </w:numPr>
        <w:rPr>
          <w:sz w:val="24"/>
          <w:szCs w:val="24"/>
        </w:rPr>
      </w:pPr>
      <w:r w:rsidRPr="003F05DF">
        <w:rPr>
          <w:sz w:val="24"/>
          <w:szCs w:val="24"/>
        </w:rPr>
        <w:t xml:space="preserve">Slik gjør vi reisepolicyen kjent i vårt arbeid: </w:t>
      </w:r>
    </w:p>
    <w:p w14:paraId="72C71E39" w14:textId="5D7FEB76" w:rsidR="003F05DF" w:rsidRPr="003F05DF" w:rsidRDefault="003F05DF" w:rsidP="003F05DF">
      <w:pPr>
        <w:pStyle w:val="Listeavsnitt"/>
        <w:numPr>
          <w:ilvl w:val="0"/>
          <w:numId w:val="9"/>
        </w:numPr>
        <w:rPr>
          <w:sz w:val="24"/>
          <w:szCs w:val="24"/>
        </w:rPr>
      </w:pPr>
      <w:r w:rsidRPr="003F05DF">
        <w:rPr>
          <w:sz w:val="24"/>
          <w:szCs w:val="24"/>
        </w:rPr>
        <w:t>Vår reisepolicy legges ut på nettsiden</w:t>
      </w:r>
    </w:p>
    <w:p w14:paraId="3DC4553E" w14:textId="0CA0AA29" w:rsidR="003F05DF" w:rsidRPr="003F05DF" w:rsidRDefault="003F05DF" w:rsidP="003F05DF">
      <w:pPr>
        <w:pStyle w:val="Listeavsnitt"/>
        <w:numPr>
          <w:ilvl w:val="0"/>
          <w:numId w:val="9"/>
        </w:numPr>
        <w:rPr>
          <w:sz w:val="24"/>
          <w:szCs w:val="24"/>
        </w:rPr>
      </w:pPr>
      <w:r w:rsidRPr="003F05DF">
        <w:rPr>
          <w:sz w:val="24"/>
          <w:szCs w:val="24"/>
        </w:rPr>
        <w:t>Frivilligsentralen</w:t>
      </w:r>
      <w:r w:rsidR="00F8002E">
        <w:rPr>
          <w:sz w:val="24"/>
          <w:szCs w:val="24"/>
        </w:rPr>
        <w:t>e</w:t>
      </w:r>
      <w:r w:rsidRPr="003F05DF">
        <w:rPr>
          <w:sz w:val="24"/>
          <w:szCs w:val="24"/>
        </w:rPr>
        <w:t xml:space="preserve"> oppfordrer lag og organisasjoner den er i kontakt med til å opprette egen reisepolicy.</w:t>
      </w:r>
      <w:r w:rsidR="00832ACE">
        <w:rPr>
          <w:sz w:val="24"/>
          <w:szCs w:val="24"/>
        </w:rPr>
        <w:t xml:space="preserve"> </w:t>
      </w:r>
    </w:p>
    <w:p w14:paraId="46305F7D" w14:textId="77777777" w:rsidR="003F05DF" w:rsidRDefault="003F05DF" w:rsidP="003F05DF">
      <w:pPr>
        <w:pStyle w:val="Ingenmellomrom"/>
        <w:rPr>
          <w:sz w:val="24"/>
          <w:szCs w:val="24"/>
        </w:rPr>
      </w:pPr>
    </w:p>
    <w:p w14:paraId="3006FBEC" w14:textId="5F4F2060" w:rsidR="003F05DF" w:rsidRPr="003F05DF" w:rsidRDefault="00F8002E" w:rsidP="003F05DF">
      <w:pPr>
        <w:pStyle w:val="Ingenmellomrom"/>
        <w:rPr>
          <w:sz w:val="24"/>
          <w:szCs w:val="24"/>
        </w:rPr>
      </w:pPr>
      <w:r>
        <w:rPr>
          <w:sz w:val="24"/>
          <w:szCs w:val="24"/>
        </w:rPr>
        <w:t>NAVN NAVNESEN</w:t>
      </w:r>
    </w:p>
    <w:p w14:paraId="16FB62C1" w14:textId="5087D8F5" w:rsidR="003F05DF" w:rsidRPr="003F05DF" w:rsidRDefault="00F8002E" w:rsidP="003F05DF">
      <w:pPr>
        <w:pStyle w:val="Ingenmellomrom"/>
        <w:rPr>
          <w:sz w:val="24"/>
          <w:szCs w:val="24"/>
        </w:rPr>
      </w:pPr>
      <w:r>
        <w:rPr>
          <w:sz w:val="24"/>
          <w:szCs w:val="24"/>
        </w:rPr>
        <w:t>Rogalands</w:t>
      </w:r>
      <w:r w:rsidR="003F05DF" w:rsidRPr="003F05DF">
        <w:rPr>
          <w:sz w:val="24"/>
          <w:szCs w:val="24"/>
        </w:rPr>
        <w:t xml:space="preserve"> Frivilligsentral</w:t>
      </w:r>
      <w:r>
        <w:rPr>
          <w:sz w:val="24"/>
          <w:szCs w:val="24"/>
        </w:rPr>
        <w:t>er</w:t>
      </w:r>
    </w:p>
    <w:p w14:paraId="27137E9B" w14:textId="6E71138F" w:rsidR="00250559" w:rsidRPr="003F05DF" w:rsidRDefault="00F8002E">
      <w:pPr>
        <w:rPr>
          <w:sz w:val="24"/>
          <w:szCs w:val="24"/>
        </w:rPr>
      </w:pPr>
      <w:r>
        <w:rPr>
          <w:sz w:val="24"/>
          <w:szCs w:val="24"/>
        </w:rPr>
        <w:t>Oppdatert 2026</w:t>
      </w:r>
    </w:p>
    <w:sectPr w:rsidR="00250559" w:rsidRPr="003F05DF">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A2003" w14:textId="77777777" w:rsidR="00CB18C8" w:rsidRDefault="00CB18C8" w:rsidP="003F05DF">
      <w:pPr>
        <w:spacing w:after="0" w:line="240" w:lineRule="auto"/>
      </w:pPr>
      <w:r>
        <w:separator/>
      </w:r>
    </w:p>
  </w:endnote>
  <w:endnote w:type="continuationSeparator" w:id="0">
    <w:p w14:paraId="13333A36" w14:textId="77777777" w:rsidR="00CB18C8" w:rsidRDefault="00CB18C8" w:rsidP="003F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6605D" w14:textId="143DEC43" w:rsidR="003F05DF" w:rsidRDefault="003F05DF">
    <w:pPr>
      <w:pStyle w:val="Bunntekst"/>
    </w:pPr>
    <w:r>
      <w:rPr>
        <w:noProof/>
      </w:rPr>
      <w:drawing>
        <wp:anchor distT="0" distB="0" distL="114300" distR="114300" simplePos="0" relativeHeight="251659264" behindDoc="0" locked="0" layoutInCell="1" allowOverlap="1" wp14:anchorId="269D783E" wp14:editId="6A9EF237">
          <wp:simplePos x="0" y="0"/>
          <wp:positionH relativeFrom="margin">
            <wp:posOffset>4729480</wp:posOffset>
          </wp:positionH>
          <wp:positionV relativeFrom="margin">
            <wp:posOffset>8083889</wp:posOffset>
          </wp:positionV>
          <wp:extent cx="1552222" cy="935990"/>
          <wp:effectExtent l="0" t="0" r="0" b="0"/>
          <wp:wrapSquare wrapText="bothSides"/>
          <wp:docPr id="957435231" name="Bilde 3" descr="Et bilde som inneholder tekst, Font, Grafikk, skjermbilde&#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435231" name="Bilde 3" descr="Et bilde som inneholder tekst, Font, Grafikk, skjermbilde&#10;&#10;KI-generert innhold kan være feil."/>
                  <pic:cNvPicPr/>
                </pic:nvPicPr>
                <pic:blipFill>
                  <a:blip r:embed="rId1">
                    <a:extLst>
                      <a:ext uri="{28A0092B-C50C-407E-A947-70E740481C1C}">
                        <a14:useLocalDpi xmlns:a14="http://schemas.microsoft.com/office/drawing/2010/main" val="0"/>
                      </a:ext>
                    </a:extLst>
                  </a:blip>
                  <a:stretch>
                    <a:fillRect/>
                  </a:stretch>
                </pic:blipFill>
                <pic:spPr>
                  <a:xfrm>
                    <a:off x="0" y="0"/>
                    <a:ext cx="1552222" cy="93599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F573A" w14:textId="77777777" w:rsidR="00CB18C8" w:rsidRDefault="00CB18C8" w:rsidP="003F05DF">
      <w:pPr>
        <w:spacing w:after="0" w:line="240" w:lineRule="auto"/>
      </w:pPr>
      <w:r>
        <w:separator/>
      </w:r>
    </w:p>
  </w:footnote>
  <w:footnote w:type="continuationSeparator" w:id="0">
    <w:p w14:paraId="0EC0453B" w14:textId="77777777" w:rsidR="00CB18C8" w:rsidRDefault="00CB18C8" w:rsidP="003F05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D357F" w14:textId="2CA9A26C" w:rsidR="003F05DF" w:rsidRDefault="003F05DF">
    <w:pPr>
      <w:pStyle w:val="Topptekst"/>
    </w:pPr>
    <w:r>
      <w:rPr>
        <w:noProof/>
      </w:rPr>
      <w:drawing>
        <wp:anchor distT="0" distB="0" distL="114300" distR="114300" simplePos="0" relativeHeight="251658240" behindDoc="1" locked="0" layoutInCell="1" allowOverlap="1" wp14:anchorId="02C8C64E" wp14:editId="6B6521A3">
          <wp:simplePos x="0" y="0"/>
          <wp:positionH relativeFrom="column">
            <wp:posOffset>-690245</wp:posOffset>
          </wp:positionH>
          <wp:positionV relativeFrom="paragraph">
            <wp:posOffset>-259080</wp:posOffset>
          </wp:positionV>
          <wp:extent cx="1539875" cy="1051560"/>
          <wp:effectExtent l="0" t="0" r="0" b="0"/>
          <wp:wrapTopAndBottom/>
          <wp:docPr id="544442163"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442163" name="Bilde 2"/>
                  <pic:cNvPicPr/>
                </pic:nvPicPr>
                <pic:blipFill>
                  <a:blip r:embed="rId1">
                    <a:extLst>
                      <a:ext uri="{28A0092B-C50C-407E-A947-70E740481C1C}">
                        <a14:useLocalDpi xmlns:a14="http://schemas.microsoft.com/office/drawing/2010/main" val="0"/>
                      </a:ext>
                    </a:extLst>
                  </a:blip>
                  <a:stretch>
                    <a:fillRect/>
                  </a:stretch>
                </pic:blipFill>
                <pic:spPr>
                  <a:xfrm>
                    <a:off x="0" y="0"/>
                    <a:ext cx="1539875" cy="10515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97F23"/>
    <w:multiLevelType w:val="hybridMultilevel"/>
    <w:tmpl w:val="773CC0A2"/>
    <w:lvl w:ilvl="0" w:tplc="585AF68A">
      <w:numFmt w:val="bullet"/>
      <w:lvlText w:val="•"/>
      <w:lvlJc w:val="left"/>
      <w:pPr>
        <w:ind w:left="1070" w:hanging="710"/>
      </w:pPr>
      <w:rPr>
        <w:rFonts w:ascii="Aptos" w:eastAsiaTheme="minorHAnsi" w:hAnsi="Aptos"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A76555F"/>
    <w:multiLevelType w:val="hybridMultilevel"/>
    <w:tmpl w:val="BBC2956E"/>
    <w:lvl w:ilvl="0" w:tplc="585AF68A">
      <w:numFmt w:val="bullet"/>
      <w:lvlText w:val="•"/>
      <w:lvlJc w:val="left"/>
      <w:pPr>
        <w:ind w:left="1070" w:hanging="710"/>
      </w:pPr>
      <w:rPr>
        <w:rFonts w:ascii="Aptos" w:eastAsiaTheme="minorHAnsi" w:hAnsi="Aptos"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C4B188D"/>
    <w:multiLevelType w:val="hybridMultilevel"/>
    <w:tmpl w:val="3254502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3AC43162"/>
    <w:multiLevelType w:val="hybridMultilevel"/>
    <w:tmpl w:val="63DA3F80"/>
    <w:lvl w:ilvl="0" w:tplc="585AF68A">
      <w:numFmt w:val="bullet"/>
      <w:lvlText w:val="•"/>
      <w:lvlJc w:val="left"/>
      <w:pPr>
        <w:ind w:left="1070" w:hanging="710"/>
      </w:pPr>
      <w:rPr>
        <w:rFonts w:ascii="Aptos" w:eastAsiaTheme="minorHAnsi" w:hAnsi="Aptos"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4E085B55"/>
    <w:multiLevelType w:val="hybridMultilevel"/>
    <w:tmpl w:val="F8BABAD0"/>
    <w:lvl w:ilvl="0" w:tplc="267CB060">
      <w:start w:val="1"/>
      <w:numFmt w:val="decimal"/>
      <w:lvlText w:val="%1."/>
      <w:lvlJc w:val="left"/>
      <w:pPr>
        <w:ind w:left="1070" w:hanging="71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61DD152D"/>
    <w:multiLevelType w:val="hybridMultilevel"/>
    <w:tmpl w:val="7B2EF61E"/>
    <w:lvl w:ilvl="0" w:tplc="585AF68A">
      <w:numFmt w:val="bullet"/>
      <w:lvlText w:val="•"/>
      <w:lvlJc w:val="left"/>
      <w:pPr>
        <w:ind w:left="1070" w:hanging="710"/>
      </w:pPr>
      <w:rPr>
        <w:rFonts w:ascii="Aptos" w:eastAsiaTheme="minorHAnsi" w:hAnsi="Aptos"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6C7B01EF"/>
    <w:multiLevelType w:val="hybridMultilevel"/>
    <w:tmpl w:val="983A647E"/>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777A4AB9"/>
    <w:multiLevelType w:val="hybridMultilevel"/>
    <w:tmpl w:val="BA9804C8"/>
    <w:lvl w:ilvl="0" w:tplc="585AF68A">
      <w:numFmt w:val="bullet"/>
      <w:lvlText w:val="•"/>
      <w:lvlJc w:val="left"/>
      <w:pPr>
        <w:ind w:left="1070" w:hanging="710"/>
      </w:pPr>
      <w:rPr>
        <w:rFonts w:ascii="Aptos" w:eastAsiaTheme="minorHAnsi" w:hAnsi="Aptos"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7E6B14EB"/>
    <w:multiLevelType w:val="hybridMultilevel"/>
    <w:tmpl w:val="7C763750"/>
    <w:lvl w:ilvl="0" w:tplc="585AF68A">
      <w:numFmt w:val="bullet"/>
      <w:lvlText w:val="•"/>
      <w:lvlJc w:val="left"/>
      <w:pPr>
        <w:ind w:left="1070" w:hanging="710"/>
      </w:pPr>
      <w:rPr>
        <w:rFonts w:ascii="Aptos" w:eastAsiaTheme="minorHAnsi" w:hAnsi="Aptos"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385102231">
    <w:abstractNumId w:val="2"/>
  </w:num>
  <w:num w:numId="2" w16cid:durableId="1775831314">
    <w:abstractNumId w:val="5"/>
  </w:num>
  <w:num w:numId="3" w16cid:durableId="93479145">
    <w:abstractNumId w:val="1"/>
  </w:num>
  <w:num w:numId="4" w16cid:durableId="184563553">
    <w:abstractNumId w:val="0"/>
  </w:num>
  <w:num w:numId="5" w16cid:durableId="1607225287">
    <w:abstractNumId w:val="3"/>
  </w:num>
  <w:num w:numId="6" w16cid:durableId="214005723">
    <w:abstractNumId w:val="6"/>
  </w:num>
  <w:num w:numId="7" w16cid:durableId="696732930">
    <w:abstractNumId w:val="4"/>
  </w:num>
  <w:num w:numId="8" w16cid:durableId="153037149">
    <w:abstractNumId w:val="8"/>
  </w:num>
  <w:num w:numId="9" w16cid:durableId="120999986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5DF"/>
    <w:rsid w:val="00134596"/>
    <w:rsid w:val="00250559"/>
    <w:rsid w:val="0036015C"/>
    <w:rsid w:val="003736DC"/>
    <w:rsid w:val="003F05DF"/>
    <w:rsid w:val="00546333"/>
    <w:rsid w:val="007D0404"/>
    <w:rsid w:val="007D5622"/>
    <w:rsid w:val="00832ACE"/>
    <w:rsid w:val="00CB18C8"/>
    <w:rsid w:val="00F8002E"/>
    <w:rsid w:val="00F9636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728421"/>
  <w15:chartTrackingRefBased/>
  <w15:docId w15:val="{B02D5FBB-B048-41D4-BA9C-B0A9729CA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3F05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3F05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unhideWhenUsed/>
    <w:qFormat/>
    <w:rsid w:val="003F05DF"/>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3F05DF"/>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3F05DF"/>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3F05DF"/>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3F05DF"/>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3F05DF"/>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3F05DF"/>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3F05DF"/>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rsid w:val="003F05DF"/>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rsid w:val="003F05DF"/>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3F05DF"/>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3F05DF"/>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3F05DF"/>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3F05DF"/>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3F05DF"/>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3F05DF"/>
    <w:rPr>
      <w:rFonts w:eastAsiaTheme="majorEastAsia" w:cstheme="majorBidi"/>
      <w:color w:val="272727" w:themeColor="text1" w:themeTint="D8"/>
    </w:rPr>
  </w:style>
  <w:style w:type="paragraph" w:styleId="Tittel">
    <w:name w:val="Title"/>
    <w:basedOn w:val="Normal"/>
    <w:next w:val="Normal"/>
    <w:link w:val="TittelTegn"/>
    <w:uiPriority w:val="10"/>
    <w:qFormat/>
    <w:rsid w:val="003F05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3F05DF"/>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3F05DF"/>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3F05DF"/>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3F05DF"/>
    <w:pPr>
      <w:spacing w:before="160"/>
      <w:jc w:val="center"/>
    </w:pPr>
    <w:rPr>
      <w:i/>
      <w:iCs/>
      <w:color w:val="404040" w:themeColor="text1" w:themeTint="BF"/>
    </w:rPr>
  </w:style>
  <w:style w:type="character" w:customStyle="1" w:styleId="SitatTegn">
    <w:name w:val="Sitat Tegn"/>
    <w:basedOn w:val="Standardskriftforavsnitt"/>
    <w:link w:val="Sitat"/>
    <w:uiPriority w:val="29"/>
    <w:rsid w:val="003F05DF"/>
    <w:rPr>
      <w:i/>
      <w:iCs/>
      <w:color w:val="404040" w:themeColor="text1" w:themeTint="BF"/>
    </w:rPr>
  </w:style>
  <w:style w:type="paragraph" w:styleId="Listeavsnitt">
    <w:name w:val="List Paragraph"/>
    <w:basedOn w:val="Normal"/>
    <w:uiPriority w:val="34"/>
    <w:qFormat/>
    <w:rsid w:val="003F05DF"/>
    <w:pPr>
      <w:ind w:left="720"/>
      <w:contextualSpacing/>
    </w:pPr>
  </w:style>
  <w:style w:type="character" w:styleId="Sterkutheving">
    <w:name w:val="Intense Emphasis"/>
    <w:basedOn w:val="Standardskriftforavsnitt"/>
    <w:uiPriority w:val="21"/>
    <w:qFormat/>
    <w:rsid w:val="003F05DF"/>
    <w:rPr>
      <w:i/>
      <w:iCs/>
      <w:color w:val="0F4761" w:themeColor="accent1" w:themeShade="BF"/>
    </w:rPr>
  </w:style>
  <w:style w:type="paragraph" w:styleId="Sterktsitat">
    <w:name w:val="Intense Quote"/>
    <w:basedOn w:val="Normal"/>
    <w:next w:val="Normal"/>
    <w:link w:val="SterktsitatTegn"/>
    <w:uiPriority w:val="30"/>
    <w:qFormat/>
    <w:rsid w:val="003F05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3F05DF"/>
    <w:rPr>
      <w:i/>
      <w:iCs/>
      <w:color w:val="0F4761" w:themeColor="accent1" w:themeShade="BF"/>
    </w:rPr>
  </w:style>
  <w:style w:type="character" w:styleId="Sterkreferanse">
    <w:name w:val="Intense Reference"/>
    <w:basedOn w:val="Standardskriftforavsnitt"/>
    <w:uiPriority w:val="32"/>
    <w:qFormat/>
    <w:rsid w:val="003F05DF"/>
    <w:rPr>
      <w:b/>
      <w:bCs/>
      <w:smallCaps/>
      <w:color w:val="0F4761" w:themeColor="accent1" w:themeShade="BF"/>
      <w:spacing w:val="5"/>
    </w:rPr>
  </w:style>
  <w:style w:type="paragraph" w:styleId="Topptekst">
    <w:name w:val="header"/>
    <w:basedOn w:val="Normal"/>
    <w:link w:val="TopptekstTegn"/>
    <w:uiPriority w:val="99"/>
    <w:unhideWhenUsed/>
    <w:rsid w:val="003F05DF"/>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3F05DF"/>
  </w:style>
  <w:style w:type="paragraph" w:styleId="Bunntekst">
    <w:name w:val="footer"/>
    <w:basedOn w:val="Normal"/>
    <w:link w:val="BunntekstTegn"/>
    <w:uiPriority w:val="99"/>
    <w:unhideWhenUsed/>
    <w:rsid w:val="003F05DF"/>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3F05DF"/>
  </w:style>
  <w:style w:type="paragraph" w:styleId="Ingenmellomrom">
    <w:name w:val="No Spacing"/>
    <w:uiPriority w:val="1"/>
    <w:qFormat/>
    <w:rsid w:val="003F05D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508</Words>
  <Characters>2875</Characters>
  <Application>Microsoft Office Word</Application>
  <DocSecurity>0</DocSecurity>
  <Lines>70</Lines>
  <Paragraphs>62</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Tunge-Kvamme</dc:creator>
  <cp:keywords/>
  <dc:description/>
  <cp:lastModifiedBy>Robert Raustein</cp:lastModifiedBy>
  <cp:revision>2</cp:revision>
  <dcterms:created xsi:type="dcterms:W3CDTF">2026-02-13T11:19:00Z</dcterms:created>
  <dcterms:modified xsi:type="dcterms:W3CDTF">2026-02-13T11:19:00Z</dcterms:modified>
</cp:coreProperties>
</file>